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CAB9" w14:textId="4820167D" w:rsidR="00C07FAF" w:rsidRDefault="00C07FAF" w:rsidP="00C07FAF">
      <w:pPr>
        <w:pStyle w:val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外国语学院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部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管理制度</w:t>
      </w:r>
    </w:p>
    <w:p w14:paraId="4C8EF785" w14:textId="77777777" w:rsidR="00C07FAF" w:rsidRDefault="00C07FAF" w:rsidP="00C07FAF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专业系部是我院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教师工作、学习、教学研究的场所</w:t>
      </w:r>
      <w:r>
        <w:rPr>
          <w:rFonts w:ascii="仿宋_GB2312" w:eastAsia="仿宋_GB2312" w:hAnsi="宋体"/>
          <w:sz w:val="28"/>
          <w:szCs w:val="28"/>
        </w:rPr>
        <w:t>。为保证</w:t>
      </w:r>
      <w:r>
        <w:rPr>
          <w:rFonts w:ascii="仿宋_GB2312" w:eastAsia="仿宋_GB2312" w:hAnsi="宋体" w:hint="eastAsia"/>
          <w:sz w:val="28"/>
          <w:szCs w:val="28"/>
        </w:rPr>
        <w:t>各项工作</w:t>
      </w:r>
      <w:r>
        <w:rPr>
          <w:rFonts w:ascii="仿宋_GB2312" w:eastAsia="仿宋_GB2312" w:hAnsi="宋体"/>
          <w:sz w:val="28"/>
          <w:szCs w:val="28"/>
        </w:rPr>
        <w:t>的正常运转和</w:t>
      </w:r>
      <w:r>
        <w:rPr>
          <w:rFonts w:ascii="仿宋_GB2312" w:eastAsia="仿宋_GB2312" w:hAnsi="宋体" w:hint="eastAsia"/>
          <w:sz w:val="28"/>
          <w:szCs w:val="28"/>
        </w:rPr>
        <w:t>教学</w:t>
      </w:r>
      <w:r>
        <w:rPr>
          <w:rFonts w:ascii="仿宋_GB2312" w:eastAsia="仿宋_GB2312" w:hAnsi="宋体"/>
          <w:sz w:val="28"/>
          <w:szCs w:val="28"/>
        </w:rPr>
        <w:t>质量的提高，</w:t>
      </w:r>
      <w:r>
        <w:rPr>
          <w:rFonts w:ascii="仿宋_GB2312" w:eastAsia="仿宋_GB2312" w:hAnsi="宋体" w:hint="eastAsia"/>
          <w:sz w:val="28"/>
          <w:szCs w:val="28"/>
        </w:rPr>
        <w:t>加强防火、防盗、防病毒等安全意识，特</w:t>
      </w:r>
      <w:r>
        <w:rPr>
          <w:rFonts w:ascii="仿宋_GB2312" w:eastAsia="仿宋_GB2312" w:hAnsi="宋体"/>
          <w:sz w:val="28"/>
          <w:szCs w:val="28"/>
        </w:rPr>
        <w:t>制定</w:t>
      </w:r>
      <w:r>
        <w:rPr>
          <w:rFonts w:ascii="仿宋_GB2312" w:eastAsia="仿宋_GB2312" w:hAnsi="宋体" w:hint="eastAsia"/>
          <w:sz w:val="28"/>
          <w:szCs w:val="28"/>
        </w:rPr>
        <w:t>本</w:t>
      </w:r>
      <w:r>
        <w:rPr>
          <w:rFonts w:ascii="仿宋_GB2312" w:eastAsia="仿宋_GB2312" w:hAnsi="宋体"/>
          <w:sz w:val="28"/>
          <w:szCs w:val="28"/>
        </w:rPr>
        <w:t>制度。</w:t>
      </w:r>
      <w:r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>
        <w:rPr>
          <w:rFonts w:ascii="仿宋_GB2312" w:eastAsia="仿宋_GB2312" w:hAnsi="宋体"/>
          <w:sz w:val="28"/>
          <w:szCs w:val="28"/>
        </w:rPr>
        <w:t>一、</w:t>
      </w:r>
      <w:r>
        <w:rPr>
          <w:rFonts w:ascii="仿宋_GB2312" w:eastAsia="仿宋_GB2312" w:hAnsi="宋体" w:hint="eastAsia"/>
          <w:sz w:val="28"/>
          <w:szCs w:val="28"/>
        </w:rPr>
        <w:t>各系部成员不得将私人贵重物品如金、银、珠宝首饰、有价证券 等带入各系部，以防止丢失。</w:t>
      </w:r>
    </w:p>
    <w:p w14:paraId="23BA7AC4" w14:textId="77777777" w:rsidR="00C07FAF" w:rsidRDefault="00C07FAF" w:rsidP="00C07FAF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二、各系部成员都必须严格遵守各系部的安全、防火制度，严禁烟火</w:t>
      </w:r>
      <w:r>
        <w:rPr>
          <w:rFonts w:ascii="仿宋_GB2312" w:eastAsia="仿宋_GB2312" w:hAnsi="宋体"/>
          <w:sz w:val="28"/>
          <w:szCs w:val="28"/>
        </w:rPr>
        <w:t>。</w:t>
      </w:r>
      <w:r>
        <w:rPr>
          <w:rFonts w:ascii="仿宋_GB2312" w:eastAsia="仿宋_GB2312" w:hAnsi="宋体" w:hint="eastAsia"/>
          <w:sz w:val="28"/>
          <w:szCs w:val="28"/>
        </w:rPr>
        <w:t>所有人员严禁在各系部内吸烟。</w:t>
      </w:r>
    </w:p>
    <w:p w14:paraId="440475B0" w14:textId="77777777" w:rsidR="00C07FAF" w:rsidRDefault="00C07FAF" w:rsidP="00C07FAF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三、各系部成员不得把各系部钥匙转借他人使用；离开各系部要随手关门，以免他人误闯入内。</w:t>
      </w:r>
      <w:r>
        <w:rPr>
          <w:rFonts w:ascii="仿宋_GB2312" w:eastAsia="仿宋_GB2312" w:hAnsi="宋体" w:hint="eastAsia"/>
          <w:sz w:val="28"/>
          <w:szCs w:val="28"/>
        </w:rPr>
        <w:br/>
        <w:t xml:space="preserve">    四、进入各系部人员必须是本院的教师；外来人员因工作需要进入各系部必须经过该各系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部教师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同意，一般人员无故不得在各系部长时间逗留。</w:t>
      </w:r>
    </w:p>
    <w:p w14:paraId="7A23BB86" w14:textId="77777777" w:rsidR="00C07FAF" w:rsidRDefault="00C07FAF" w:rsidP="00C07FAF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</w:t>
      </w:r>
      <w:r>
        <w:rPr>
          <w:rFonts w:ascii="仿宋_GB2312" w:eastAsia="仿宋_GB2312" w:hAnsi="宋体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各系部内所有设备要妥善保管，经常维护</w:t>
      </w:r>
      <w:r>
        <w:rPr>
          <w:rFonts w:ascii="仿宋_GB2312" w:eastAsia="仿宋_GB2312" w:hAnsi="宋体"/>
          <w:sz w:val="28"/>
          <w:szCs w:val="28"/>
        </w:rPr>
        <w:t>。</w:t>
      </w:r>
      <w:r>
        <w:rPr>
          <w:rFonts w:ascii="仿宋_GB2312" w:eastAsia="仿宋_GB2312" w:hAnsi="宋体" w:hint="eastAsia"/>
          <w:sz w:val="28"/>
          <w:szCs w:val="28"/>
        </w:rPr>
        <w:t>各教师使用仪器设备，必须确保正常使用，若有不正当使用致使损坏，由使用人负责赔偿；其他情况出现故障应及时与保修单位联系维修；向外带设备及物品，需由本各系部主任同意，在门卫处登记，方可带出各系部。</w:t>
      </w:r>
      <w:r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 xml:space="preserve">    六、请自觉保持各系部卫生，每天安排值班人员，对各系部及时进行清洁卫生。</w:t>
      </w:r>
    </w:p>
    <w:p w14:paraId="47DDF4AC" w14:textId="77777777" w:rsidR="00C07FAF" w:rsidRDefault="00C07FAF" w:rsidP="00C07FA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七</w:t>
      </w:r>
      <w:r>
        <w:rPr>
          <w:rFonts w:ascii="仿宋_GB2312" w:eastAsia="仿宋_GB2312" w:hAnsi="宋体"/>
          <w:sz w:val="28"/>
          <w:szCs w:val="28"/>
        </w:rPr>
        <w:t>、严格</w:t>
      </w:r>
      <w:r>
        <w:rPr>
          <w:rFonts w:ascii="仿宋_GB2312" w:eastAsia="仿宋_GB2312" w:hAnsi="宋体" w:hint="eastAsia"/>
          <w:sz w:val="28"/>
          <w:szCs w:val="28"/>
        </w:rPr>
        <w:t>各系部</w:t>
      </w:r>
      <w:r>
        <w:rPr>
          <w:rFonts w:ascii="仿宋_GB2312" w:eastAsia="仿宋_GB2312" w:hAnsi="宋体"/>
          <w:sz w:val="28"/>
          <w:szCs w:val="28"/>
        </w:rPr>
        <w:t>管理</w:t>
      </w:r>
      <w:r>
        <w:rPr>
          <w:rFonts w:ascii="仿宋_GB2312" w:eastAsia="仿宋_GB2312" w:hAnsi="宋体" w:hint="eastAsia"/>
          <w:sz w:val="28"/>
          <w:szCs w:val="28"/>
        </w:rPr>
        <w:t>，人员离开务必关电、关窗；节约用电，</w:t>
      </w:r>
      <w:r>
        <w:rPr>
          <w:rFonts w:ascii="仿宋_GB2312" w:eastAsia="仿宋_GB2312" w:hAnsi="宋体"/>
          <w:sz w:val="28"/>
          <w:szCs w:val="28"/>
        </w:rPr>
        <w:t>厉行节约，反对浪费；要爱护设备，精心维护，确保正常运转。</w:t>
      </w:r>
    </w:p>
    <w:p w14:paraId="1C544CA4" w14:textId="77777777" w:rsidR="00B96E83" w:rsidRPr="00C07FAF" w:rsidRDefault="00B96E83"/>
    <w:sectPr w:rsidR="00B96E83" w:rsidRPr="00C07FAF" w:rsidSect="00DA11CC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AF"/>
    <w:rsid w:val="00B96E83"/>
    <w:rsid w:val="00C07FAF"/>
    <w:rsid w:val="00DA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DE5E"/>
  <w15:chartTrackingRefBased/>
  <w15:docId w15:val="{92274CFD-98C1-4326-8BB6-614EF727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F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07F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07FA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2023-12-07T03:51:00Z</dcterms:created>
  <dcterms:modified xsi:type="dcterms:W3CDTF">2023-12-07T03:52:00Z</dcterms:modified>
</cp:coreProperties>
</file>